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676D58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676D58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676D58" w:rsidRPr="00676D58">
        <w:rPr>
          <w:rFonts w:ascii="Times New Roman" w:hAnsi="Times New Roman" w:cs="Times New Roman"/>
          <w:b/>
          <w:bCs/>
          <w:sz w:val="28"/>
          <w:szCs w:val="28"/>
        </w:rPr>
        <w:t>Предоставление сведений из реестра муниципального имущества</w:t>
      </w:r>
      <w:r w:rsidRPr="00676D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6F4D86" w:rsidRPr="00676D58" w:rsidRDefault="006F4D86" w:rsidP="006F4D86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6F4D86" w:rsidRPr="00676D58" w:rsidRDefault="006F4D86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6F4D86" w:rsidRPr="00676D58" w:rsidRDefault="006F4D86" w:rsidP="00676D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F4D86" w:rsidRPr="00676D58" w:rsidRDefault="006F4D86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D58">
        <w:rPr>
          <w:rFonts w:ascii="Times New Roman" w:hAnsi="Times New Roman" w:cs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6F4D86" w:rsidRPr="00676D58" w:rsidRDefault="006F4D86" w:rsidP="00676D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 xml:space="preserve"> - Федеральным </w:t>
      </w:r>
      <w:hyperlink r:id="rId6" w:history="1">
        <w:r w:rsidRPr="00676D5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76D58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6F4D86" w:rsidRPr="00676D58" w:rsidRDefault="006F4D86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6F4D86" w:rsidRPr="00676D58" w:rsidRDefault="006F4D86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>- Приказом  Минэкономразвития РФ от 30.08.2011 N 424 «</w:t>
      </w:r>
      <w:proofErr w:type="gramStart"/>
      <w:r w:rsidRPr="00676D5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676D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6D58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676D58">
        <w:rPr>
          <w:rFonts w:ascii="Times New Roman" w:hAnsi="Times New Roman" w:cs="Times New Roman"/>
          <w:sz w:val="28"/>
          <w:szCs w:val="28"/>
        </w:rPr>
        <w:t xml:space="preserve">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6F4D86" w:rsidRPr="00676D58" w:rsidRDefault="00676D58" w:rsidP="00676D58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4D86" w:rsidRPr="00676D5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6F4D86" w:rsidRPr="00676D58">
        <w:rPr>
          <w:rFonts w:ascii="Times New Roman" w:hAnsi="Times New Roman" w:cs="Times New Roman"/>
          <w:sz w:val="28"/>
          <w:szCs w:val="28"/>
        </w:rPr>
        <w:t>З</w:t>
      </w:r>
      <w:r w:rsidR="006F4D86" w:rsidRPr="00676D58">
        <w:rPr>
          <w:rStyle w:val="a3"/>
          <w:rFonts w:ascii="Times New Roman" w:hAnsi="Times New Roman" w:cs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="006F4D86" w:rsidRPr="00676D58">
        <w:rPr>
          <w:rStyle w:val="a3"/>
          <w:rFonts w:ascii="Times New Roman" w:hAnsi="Times New Roman" w:cs="Times New Roman"/>
          <w:b w:val="0"/>
          <w:sz w:val="28"/>
          <w:szCs w:val="28"/>
        </w:rPr>
        <w:t>Курская</w:t>
      </w:r>
      <w:proofErr w:type="gramEnd"/>
      <w:r w:rsidR="006F4D86" w:rsidRPr="00676D5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правда», №143, 30.11.2013);</w:t>
      </w:r>
    </w:p>
    <w:p w:rsidR="006F4D86" w:rsidRPr="00676D58" w:rsidRDefault="006F4D86" w:rsidP="00676D5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D58">
        <w:rPr>
          <w:rFonts w:ascii="Times New Roman" w:hAnsi="Times New Roman" w:cs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F4D86" w:rsidRPr="00676D58" w:rsidRDefault="006F4D86" w:rsidP="00676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D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</w:t>
      </w:r>
      <w:r w:rsidRPr="006F4D86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EF45E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 Пристенск</w:t>
      </w:r>
      <w:r w:rsidR="00EF45E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ого района Курской области от 25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F45E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.200</w:t>
      </w:r>
      <w:r w:rsidR="00EF45E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6г. №38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управления и распоряжения муниципальной собственностью муниципального образования «</w:t>
      </w:r>
      <w:r w:rsidR="00EF45E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Ярыгинский</w:t>
      </w:r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proofErr w:type="gramStart"/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»П</w:t>
      </w:r>
      <w:proofErr w:type="gramEnd"/>
      <w:r w:rsidRPr="006F4D8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ристенского района Курской области</w:t>
      </w:r>
      <w:r w:rsidRPr="006F4D86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6F4D86">
        <w:rPr>
          <w:rFonts w:ascii="Times New Roman" w:hAnsi="Times New Roman" w:cs="Times New Roman"/>
          <w:sz w:val="28"/>
          <w:szCs w:val="28"/>
        </w:rPr>
        <w:t xml:space="preserve"> обнародованном на информационных стенд</w:t>
      </w:r>
      <w:r w:rsidR="00EF45E0">
        <w:rPr>
          <w:rFonts w:ascii="Times New Roman" w:hAnsi="Times New Roman" w:cs="Times New Roman"/>
          <w:sz w:val="28"/>
          <w:szCs w:val="28"/>
        </w:rPr>
        <w:t>ах муниципального образования 25</w:t>
      </w:r>
      <w:r w:rsidRPr="006F4D86">
        <w:rPr>
          <w:rFonts w:ascii="Times New Roman" w:hAnsi="Times New Roman" w:cs="Times New Roman"/>
          <w:sz w:val="28"/>
          <w:szCs w:val="28"/>
        </w:rPr>
        <w:t>.</w:t>
      </w:r>
      <w:r w:rsidR="00EF45E0">
        <w:rPr>
          <w:rFonts w:ascii="Times New Roman" w:hAnsi="Times New Roman" w:cs="Times New Roman"/>
          <w:sz w:val="28"/>
          <w:szCs w:val="28"/>
        </w:rPr>
        <w:t>12</w:t>
      </w:r>
      <w:r w:rsidRPr="006F4D86">
        <w:rPr>
          <w:rFonts w:ascii="Times New Roman" w:hAnsi="Times New Roman" w:cs="Times New Roman"/>
          <w:sz w:val="28"/>
          <w:szCs w:val="28"/>
        </w:rPr>
        <w:t>.200</w:t>
      </w:r>
      <w:r w:rsidR="00EF45E0">
        <w:rPr>
          <w:rFonts w:ascii="Times New Roman" w:hAnsi="Times New Roman" w:cs="Times New Roman"/>
          <w:sz w:val="28"/>
          <w:szCs w:val="28"/>
        </w:rPr>
        <w:t>6</w:t>
      </w:r>
      <w:r w:rsidRPr="006F4D86">
        <w:rPr>
          <w:rFonts w:ascii="Times New Roman" w:hAnsi="Times New Roman" w:cs="Times New Roman"/>
          <w:sz w:val="28"/>
          <w:szCs w:val="28"/>
        </w:rPr>
        <w:t>г.</w:t>
      </w:r>
      <w:r w:rsidRPr="006F4D8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</w:t>
      </w:r>
      <w:r w:rsidR="00EF45E0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Пристенского района Курской области от 2</w:t>
      </w:r>
      <w:r w:rsidR="00EF45E0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EF45E0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F45E0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Пристенского района Курской области №</w:t>
      </w:r>
      <w:r w:rsidR="00EF45E0">
        <w:rPr>
          <w:rFonts w:ascii="Times New Roman" w:hAnsi="Times New Roman" w:cs="Times New Roman"/>
          <w:sz w:val="28"/>
          <w:szCs w:val="28"/>
        </w:rPr>
        <w:t>127 от 31</w:t>
      </w:r>
      <w:r w:rsidRPr="00E80C77">
        <w:rPr>
          <w:rFonts w:ascii="Times New Roman" w:hAnsi="Times New Roman" w:cs="Times New Roman"/>
          <w:sz w:val="28"/>
          <w:szCs w:val="28"/>
        </w:rPr>
        <w:t>.1</w:t>
      </w:r>
      <w:r w:rsidR="00EF45E0">
        <w:rPr>
          <w:rFonts w:ascii="Times New Roman" w:hAnsi="Times New Roman" w:cs="Times New Roman"/>
          <w:sz w:val="28"/>
          <w:szCs w:val="28"/>
        </w:rPr>
        <w:t>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EF45E0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EF45E0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EF45E0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Пристенского района Курско</w:t>
      </w:r>
      <w:r w:rsidR="00EF45E0">
        <w:rPr>
          <w:rStyle w:val="a3"/>
          <w:rFonts w:ascii="Times New Roman" w:hAnsi="Times New Roman" w:cs="Times New Roman"/>
          <w:b w:val="0"/>
          <w:sz w:val="28"/>
          <w:szCs w:val="28"/>
        </w:rPr>
        <w:t>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EF45E0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EF45E0" w:rsidRPr="00CE5F3C" w:rsidRDefault="00E80C77" w:rsidP="00EF45E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EF45E0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EF45E0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EF45E0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EF45E0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EF45E0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E80C77" w:rsidRPr="00E80C77" w:rsidRDefault="00E80C77" w:rsidP="00E80C7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C6A" w:rsidRDefault="000A4C6A" w:rsidP="00F921B1">
      <w:pPr>
        <w:spacing w:after="0" w:line="240" w:lineRule="auto"/>
      </w:pPr>
      <w:r>
        <w:separator/>
      </w:r>
    </w:p>
  </w:endnote>
  <w:endnote w:type="continuationSeparator" w:id="0">
    <w:p w:rsidR="000A4C6A" w:rsidRDefault="000A4C6A" w:rsidP="00F9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C6A" w:rsidRDefault="000A4C6A" w:rsidP="00F921B1">
      <w:pPr>
        <w:spacing w:after="0" w:line="240" w:lineRule="auto"/>
      </w:pPr>
      <w:r>
        <w:separator/>
      </w:r>
    </w:p>
  </w:footnote>
  <w:footnote w:type="continuationSeparator" w:id="0">
    <w:p w:rsidR="000A4C6A" w:rsidRDefault="000A4C6A" w:rsidP="00F92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6245BB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EF45E0" w:rsidRPr="00EF45E0">
      <w:rPr>
        <w:noProof/>
        <w:lang w:val="ru-RU"/>
      </w:rPr>
      <w:t>2</w:t>
    </w:r>
    <w:r>
      <w:fldChar w:fldCharType="end"/>
    </w:r>
  </w:p>
  <w:p w:rsidR="007C35DC" w:rsidRDefault="000A4C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A4C6A"/>
    <w:rsid w:val="006245BB"/>
    <w:rsid w:val="00676D58"/>
    <w:rsid w:val="006C7D9C"/>
    <w:rsid w:val="006F4D86"/>
    <w:rsid w:val="009B735A"/>
    <w:rsid w:val="00E80C77"/>
    <w:rsid w:val="00EF45E0"/>
    <w:rsid w:val="00F9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E80C77"/>
    <w:rPr>
      <w:b/>
      <w:bCs/>
    </w:rPr>
  </w:style>
  <w:style w:type="paragraph" w:customStyle="1" w:styleId="ConsPlusNormal">
    <w:name w:val="ConsPlusNormal"/>
    <w:link w:val="ConsPlusNormal0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5</cp:revision>
  <dcterms:created xsi:type="dcterms:W3CDTF">2018-11-29T12:50:00Z</dcterms:created>
  <dcterms:modified xsi:type="dcterms:W3CDTF">2018-12-07T09:12:00Z</dcterms:modified>
</cp:coreProperties>
</file>